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F8" w:rsidRPr="00EF3234" w:rsidRDefault="001353F8" w:rsidP="001353F8">
      <w:pPr>
        <w:ind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субъект ва объектлари</w:t>
      </w:r>
    </w:p>
    <w:p w:rsidR="001353F8" w:rsidRPr="00EF3234" w:rsidRDefault="001353F8" w:rsidP="001353F8">
      <w:pPr>
        <w:ind w:firstLine="720"/>
        <w:jc w:val="both"/>
        <w:rPr>
          <w:rFonts w:ascii="Palatino Linotype" w:hAnsi="Palatino Linotype"/>
          <w:b/>
        </w:rPr>
      </w:pPr>
    </w:p>
    <w:p w:rsidR="001353F8" w:rsidRPr="00EF3234" w:rsidRDefault="001353F8" w:rsidP="004D379D">
      <w:pPr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субъектлари ва объектлари. </w:t>
      </w:r>
    </w:p>
    <w:p w:rsidR="001353F8" w:rsidRPr="00EF3234" w:rsidRDefault="001353F8" w:rsidP="004D379D">
      <w:pPr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Таркиби ва жойланиши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корхона мулки.</w:t>
      </w:r>
    </w:p>
    <w:p w:rsidR="001353F8" w:rsidRPr="00EF3234" w:rsidRDefault="001353F8" w:rsidP="004D379D">
      <w:pPr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Корхона мулкининг ташкил топиш манбалари. </w:t>
      </w:r>
    </w:p>
    <w:p w:rsidR="001353F8" w:rsidRPr="00EF3234" w:rsidRDefault="001353F8" w:rsidP="004D379D">
      <w:pPr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операциялари ва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жараёнлари.</w:t>
      </w:r>
    </w:p>
    <w:p w:rsidR="001353F8" w:rsidRPr="00EF3234" w:rsidRDefault="001353F8" w:rsidP="001353F8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1353F8" w:rsidRPr="00EF3234" w:rsidRDefault="001353F8" w:rsidP="004D379D">
      <w:pPr>
        <w:numPr>
          <w:ilvl w:val="1"/>
          <w:numId w:val="3"/>
        </w:numPr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субъектлари ва объектлари.</w:t>
      </w:r>
    </w:p>
    <w:p w:rsidR="001353F8" w:rsidRPr="00EF3234" w:rsidRDefault="001353F8" w:rsidP="001353F8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1353F8" w:rsidRPr="00EF3234" w:rsidRDefault="001353F8" w:rsidP="001353F8">
      <w:pPr>
        <w:pStyle w:val="21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онуннинг учинчи моддасига биноан,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субъектлари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Давлат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окимияти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органлари,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Республикасида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йхатга олинган юридик шахслар, уларнинг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удудида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ундан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арисида жойлашган ш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ъба корхоналари, филиаллари, ваколатхоналари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таркибий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линмалари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1353F8" w:rsidRPr="00EF3234" w:rsidRDefault="001353F8" w:rsidP="001353F8">
      <w:pPr>
        <w:pStyle w:val="21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Юридик шахс ташкил этмасдан тадбиркорлик фаолияти билан шу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улланувчи шахслар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ужжатларида назарда тутилган тартибда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 юритади  ва бухгалтерия (молия)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этади. Кичик корхоналар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 соддалаштирилган тартибда юритадилар (бухгалтерия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миллий стандарти №20 «Кичик тадбиркорлик субъектлари томонидан соддалаштирилган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тузиш тартиби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 Адлия вазирлигида 23 ноябр 1999 йил 87-ра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ам билан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йхатга олинган) ва соддалаштирилган соли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 xml:space="preserve">а тортиш тизимига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тишлари мумкин</w: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Асосий ва жорий активлар, мажбуриятлар, хусусий капитал, за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иралар, даромадлар ва харажатлар, фойда, зарарлар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амда уларнинг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аракати билан бо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объектларидир.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объектлари жамлама счетларда акс эттирилади. Аналитик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исобни юритиш тартиби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субъекти томонидан муста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 равишда белгиланади.</w:t>
      </w:r>
    </w:p>
    <w:p w:rsidR="001353F8" w:rsidRPr="00EF3234" w:rsidRDefault="001353F8" w:rsidP="001353F8">
      <w:pPr>
        <w:ind w:left="720"/>
        <w:rPr>
          <w:rFonts w:ascii="Palatino Linotype" w:hAnsi="Palatino Linotype"/>
          <w:b/>
        </w:rPr>
      </w:pPr>
    </w:p>
    <w:p w:rsidR="001353F8" w:rsidRPr="00EF3234" w:rsidRDefault="001353F8" w:rsidP="001353F8">
      <w:pPr>
        <w:ind w:left="720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>2.2. Таркиби ва жойланиши б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йича корхона мулки.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Корхона активлари (бош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ача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илиб айтганда мулки) турли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ларидан ташкил топган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либ, шулар асосида корхона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молия-х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фаолиятини олиб боради ва назорат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Корхона активлари иккига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линади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ва жорий активлар.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 ани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белгиланадиган операция циклидан фойдаланиб товарлар ва хизматларни етказиб берса, у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олда баланс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исоботидаги жорий ва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активлар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амда мажбуриятларнинг ало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ида тасниф этилиши айланма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 сифатида доимо муомалада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ладиган соф активлар билан субъектнинг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операцияларида фойдаланиладиган активлар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ртасидаги тафовутни фар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лаш й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 билан жуда фойдали ахборот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Активлар: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операцион фаолиятининг бир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исми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 ва </w:t>
      </w:r>
      <w:r w:rsidRPr="00EF3234">
        <w:rPr>
          <w:rFonts w:ascii="Palatino Linotype" w:hAnsi="Palatino Linotype"/>
          <w:snapToGrid w:val="0"/>
        </w:rPr>
        <w:lastRenderedPageBreak/>
        <w:t xml:space="preserve">субъектнинг операция цикли меъёрида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таётган пайтда уни олиш ёки истеъмол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 кутилаётган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лса;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Асосан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такрорий сотиш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садида ёки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муддатда ушлаб турилган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 ва ундан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тидан кейинги 12 ой мобайнида фойдаланиш кутилаётган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лса, бундай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олларда у жорий актив сифатида тасниф этилиши лозим.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барча активлар ножорий активлар (узо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активлар) сифатида тасниф этилиши керак.(1-схемага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аранг)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  <w:snapToGrid w:val="0"/>
        </w:rPr>
        <w:t>Жорий активлар</w:t>
      </w:r>
      <w:r w:rsidRPr="00EF3234">
        <w:rPr>
          <w:rFonts w:ascii="Palatino Linotype" w:hAnsi="Palatino Linotype"/>
          <w:snapToGrid w:val="0"/>
        </w:rPr>
        <w:t>нинг икки тури мавжуд.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  <w:i/>
          <w:snapToGrid w:val="0"/>
        </w:rPr>
        <w:t>Биринчи тури</w:t>
      </w:r>
      <w:r w:rsidRPr="00EF3234">
        <w:rPr>
          <w:rFonts w:ascii="Palatino Linotype" w:hAnsi="Palatino Linotype"/>
          <w:snapToGrid w:val="0"/>
        </w:rPr>
        <w:t xml:space="preserve">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айланма маблагининг бир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исми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либ,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меъёрий операцион цикли давомида олинган ёки истеъмол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илинган. </w:t>
      </w:r>
      <w:r w:rsidRPr="00EF3234">
        <w:rPr>
          <w:rFonts w:ascii="Palatino Linotype" w:hAnsi="Palatino Linotype"/>
          <w:b/>
          <w:i/>
          <w:snapToGrid w:val="0"/>
        </w:rPr>
        <w:t>Иккинчи тури</w:t>
      </w:r>
      <w:r w:rsidRPr="00EF3234">
        <w:rPr>
          <w:rFonts w:ascii="Palatino Linotype" w:hAnsi="Palatino Linotype"/>
          <w:snapToGrid w:val="0"/>
        </w:rPr>
        <w:t xml:space="preserve"> операция активлари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лмаган, лекин савдо ёки инвестиция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садларида са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лаб турилган ва уларни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тидан кейинги 12 ой давомида сотиш кутилаётган жорий активлар доирасидан иборат.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санасидан кейинги 12 ой давомида олинадиган ёки истеъмол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илинадиган за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иралар ва дебиторлик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арзлари жорий активларга киритилади.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операцион цикли - бу материалларни харид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илиш,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ва на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 пулга ёки осонлик билан пулга айлантириладиган молиявий активларга сотиш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ртасидаги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ртача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тдир.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ва жорий операцион активларни тасниф этиш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садида айни шу тармо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ёки фаолиятнинг шу тури учун каттаро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давр анча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ро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исобланмаса. бир йил операцион цикли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Ишлаб чи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>ариш за</w:t>
      </w:r>
      <w:r>
        <w:rPr>
          <w:rFonts w:ascii="Palatino Linotype" w:hAnsi="Palatino Linotype"/>
          <w:i/>
          <w:snapToGrid w:val="0"/>
        </w:rPr>
        <w:t>ҳ</w:t>
      </w:r>
      <w:r w:rsidRPr="00EF3234">
        <w:rPr>
          <w:rFonts w:ascii="Palatino Linotype" w:hAnsi="Palatino Linotype"/>
          <w:i/>
          <w:snapToGrid w:val="0"/>
        </w:rPr>
        <w:t>иралари</w:t>
      </w:r>
      <w:r w:rsidRPr="00EF3234">
        <w:rPr>
          <w:rFonts w:ascii="Palatino Linotype" w:hAnsi="Palatino Linotype"/>
          <w:snapToGrid w:val="0"/>
        </w:rPr>
        <w:t xml:space="preserve"> – ма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сулот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ёки ишларни бажариш ёки хизматларни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рсатишда ишлатиладиган хомашё материаллар, ёнил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и, э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тиёт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исмлар, сотиб олинган ярим тайёр ма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сулотлар ва бутловчи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исмлар, инвентар ва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жи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озлари киради.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Тугалланмаган ишлаб чи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>ариш</w:t>
      </w:r>
      <w:r w:rsidRPr="00EF3234">
        <w:rPr>
          <w:rFonts w:ascii="Palatino Linotype" w:hAnsi="Palatino Linotype"/>
          <w:snapToGrid w:val="0"/>
        </w:rPr>
        <w:t xml:space="preserve"> –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аришнинг барча бос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ичларидан, техник назоратдан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тмаган ёки буюртмачи томонидан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абул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илинмаган ма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сулот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Тайёр ма</w:t>
      </w:r>
      <w:r>
        <w:rPr>
          <w:rFonts w:ascii="Palatino Linotype" w:hAnsi="Palatino Linotype"/>
          <w:i/>
          <w:snapToGrid w:val="0"/>
        </w:rPr>
        <w:t>ҳ</w:t>
      </w:r>
      <w:r w:rsidRPr="00EF3234">
        <w:rPr>
          <w:rFonts w:ascii="Palatino Linotype" w:hAnsi="Palatino Linotype"/>
          <w:i/>
          <w:snapToGrid w:val="0"/>
        </w:rPr>
        <w:t>сулот</w:t>
      </w:r>
      <w:r w:rsidRPr="00EF3234">
        <w:rPr>
          <w:rFonts w:ascii="Palatino Linotype" w:hAnsi="Palatino Linotype"/>
          <w:snapToGrid w:val="0"/>
        </w:rPr>
        <w:t xml:space="preserve"> –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аришнинг барча боскичларидан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тган, давлат стандарти ёки техник талабга жавоб берадиган, теник назорат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лим томонидан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абул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илинган, бошлан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ич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ужжат билан расмийлаштирилган ва омборга топширилган ма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сулотга айтилади.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Пул мабла</w:t>
      </w:r>
      <w:r>
        <w:rPr>
          <w:rFonts w:ascii="Palatino Linotype" w:hAnsi="Palatino Linotype"/>
          <w:i/>
          <w:snapToGrid w:val="0"/>
        </w:rPr>
        <w:t>ғ</w:t>
      </w:r>
      <w:r w:rsidRPr="00EF3234">
        <w:rPr>
          <w:rFonts w:ascii="Palatino Linotype" w:hAnsi="Palatino Linotype"/>
          <w:i/>
          <w:snapToGrid w:val="0"/>
        </w:rPr>
        <w:t>лари</w:t>
      </w:r>
      <w:r w:rsidRPr="00EF3234">
        <w:rPr>
          <w:rFonts w:ascii="Palatino Linotype" w:hAnsi="Palatino Linotype"/>
          <w:snapToGrid w:val="0"/>
        </w:rPr>
        <w:t xml:space="preserve"> – кассадаги на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лари,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исоб-китоб, валюта ва банклардаги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махсус счетлардаги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ларидир.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>ис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 xml:space="preserve">а муддатли дебиторлик 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 xml:space="preserve">арзлари </w:t>
      </w:r>
      <w:r w:rsidRPr="00EF3234">
        <w:rPr>
          <w:rFonts w:ascii="Palatino Linotype" w:hAnsi="Palatino Linotype"/>
          <w:snapToGrid w:val="0"/>
        </w:rPr>
        <w:t xml:space="preserve">– 12 ой муддатигача ёки бир операцион циклгача корхонага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арздор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жисмоний ва юридик шахслар.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>ис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 xml:space="preserve">а муддатли молиявий </w:t>
      </w:r>
      <w:r>
        <w:rPr>
          <w:rFonts w:ascii="Palatino Linotype" w:hAnsi="Palatino Linotype"/>
          <w:i/>
          <w:snapToGrid w:val="0"/>
        </w:rPr>
        <w:t>қў</w:t>
      </w:r>
      <w:r w:rsidRPr="00EF3234">
        <w:rPr>
          <w:rFonts w:ascii="Palatino Linotype" w:hAnsi="Palatino Linotype"/>
          <w:i/>
          <w:snapToGrid w:val="0"/>
        </w:rPr>
        <w:t xml:space="preserve">йилмалар – </w:t>
      </w:r>
      <w:r w:rsidRPr="00EF3234">
        <w:rPr>
          <w:rFonts w:ascii="Palatino Linotype" w:hAnsi="Palatino Linotype"/>
          <w:snapToGrid w:val="0"/>
        </w:rPr>
        <w:t>бир муддатигача сотиб олинган эркин муомалада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лган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имматли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озларга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илинган молиявий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йилмалардир.</w: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Жорий активларни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олаш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уйидаги икки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онинг энг пасти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йича – баланс тузилаётган санадаги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ий таннархи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(сотиб олиш нархи ёки ишлаб 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ариш таннархи) ёки бозор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йича (соф сотиш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иймати) амалга оширилади.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  <w:snapToGrid w:val="0"/>
        </w:rPr>
        <w:lastRenderedPageBreak/>
        <w:t>Узо</w:t>
      </w:r>
      <w:r>
        <w:rPr>
          <w:rFonts w:ascii="Palatino Linotype" w:hAnsi="Palatino Linotype"/>
          <w:b/>
          <w:snapToGrid w:val="0"/>
        </w:rPr>
        <w:t>қ</w:t>
      </w:r>
      <w:r w:rsidRPr="00EF3234">
        <w:rPr>
          <w:rFonts w:ascii="Palatino Linotype" w:hAnsi="Palatino Linotype"/>
          <w:b/>
          <w:snapToGrid w:val="0"/>
        </w:rPr>
        <w:t xml:space="preserve"> муддатли активлар.</w:t>
      </w:r>
      <w:r w:rsidRPr="00EF3234">
        <w:rPr>
          <w:rFonts w:ascii="Palatino Linotype" w:hAnsi="Palatino Linotype"/>
          <w:snapToGrid w:val="0"/>
        </w:rPr>
        <w:t xml:space="preserve"> Субъект фаолиятида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асосда фойдаланиладиган активлар, жумладан субъектнинг мулки, бинолари ва ускуналари, моддий активлари, тара</w:t>
      </w:r>
      <w:r>
        <w:rPr>
          <w:rFonts w:ascii="Palatino Linotype" w:hAnsi="Palatino Linotype"/>
          <w:snapToGrid w:val="0"/>
        </w:rPr>
        <w:t>ққ</w:t>
      </w:r>
      <w:r w:rsidRPr="00EF3234">
        <w:rPr>
          <w:rFonts w:ascii="Palatino Linotype" w:hAnsi="Palatino Linotype"/>
          <w:snapToGrid w:val="0"/>
        </w:rPr>
        <w:t>иёт ва гудвиллга харажатлари.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Инвестициялаш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садида са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лаб турилган ва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кунидан бошлаб 12 ой давомида сотилиши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лмаган активлар. Уларга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уйидагилар киради: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Асосий воситалар</w:t>
      </w:r>
      <w:r w:rsidRPr="00EF3234">
        <w:rPr>
          <w:rFonts w:ascii="Palatino Linotype" w:hAnsi="Palatino Linotype"/>
          <w:snapToGrid w:val="0"/>
        </w:rPr>
        <w:t xml:space="preserve"> –ишлаб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жараёнида бир йилдан орти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муддатда ишлатиладиган,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ар бир донаси (комплекти) нинг нархи сотиб олиш пайтида энг кам ойлик иш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ининг эллик бараваридан ю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ори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лган, келгусида корхонага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тисодий наф келтирадиган активлар киради.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жараёнида улар аста-секин эскириб борадилар.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Асосий воситаларга ер, ерни ободонлаштириш, бино ва иншоатлар, асбоб ва ускуналар,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исоблаш техникаси, офис мебели, транспорт воситалари, ишчи ва ма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сулдор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айвонлар ва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алар киради.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Номоддий активлар</w:t>
      </w:r>
      <w:r w:rsidRPr="00EF3234">
        <w:rPr>
          <w:rFonts w:ascii="Palatino Linotype" w:hAnsi="Palatino Linotype"/>
          <w:snapToGrid w:val="0"/>
        </w:rPr>
        <w:t xml:space="preserve"> – моддий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ринишга ва шаклга эга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лмаган биро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жараёнида бир йилдан орти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муддатда ишлатиладиган,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исобда бошлан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ич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осига эга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ва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ариш жараёнида эскириб борадиган активларга айтилади. Уларга панент, лицензия, савдо маркаси, табиий ресурслардан фойдаланиш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у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лари, дастурий таъминот ва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алар киради.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 xml:space="preserve">Капитал </w:t>
      </w:r>
      <w:r>
        <w:rPr>
          <w:rFonts w:ascii="Palatino Linotype" w:hAnsi="Palatino Linotype"/>
          <w:i/>
          <w:snapToGrid w:val="0"/>
        </w:rPr>
        <w:t>қў</w:t>
      </w:r>
      <w:r w:rsidRPr="00EF3234">
        <w:rPr>
          <w:rFonts w:ascii="Palatino Linotype" w:hAnsi="Palatino Linotype"/>
          <w:i/>
          <w:snapToGrid w:val="0"/>
        </w:rPr>
        <w:t xml:space="preserve">йилмалар -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урилиш ёки асосий воситалар ёки номоддий активларни сотиб олиш ва уларни фойдаланишга топширишгача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харажатлар суммасининг йи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индисига тенгдир. Масалан, корхона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урилиш олиб бораётган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лса,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урилиш билан бо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барча харажатлар капитал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йилмалар счетида акс эттирилади.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Узо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 xml:space="preserve"> муддатли молиявий </w:t>
      </w:r>
      <w:r>
        <w:rPr>
          <w:rFonts w:ascii="Palatino Linotype" w:hAnsi="Palatino Linotype"/>
          <w:i/>
          <w:snapToGrid w:val="0"/>
        </w:rPr>
        <w:t>қў</w:t>
      </w:r>
      <w:r w:rsidRPr="00EF3234">
        <w:rPr>
          <w:rFonts w:ascii="Palatino Linotype" w:hAnsi="Palatino Linotype"/>
          <w:i/>
          <w:snapToGrid w:val="0"/>
        </w:rPr>
        <w:t>йилмалар</w:t>
      </w:r>
      <w:r w:rsidRPr="00EF3234">
        <w:rPr>
          <w:rFonts w:ascii="Palatino Linotype" w:hAnsi="Palatino Linotype"/>
          <w:snapToGrid w:val="0"/>
        </w:rPr>
        <w:t xml:space="preserve"> – фоиз ёки дивиденд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ринишда даромад олиш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садида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т давомида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зида са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лаб турадиган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арз ва улушли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имматли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озларни сотиб олишга айтилади.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Узо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 xml:space="preserve"> муддатли дебиторлик </w:t>
      </w:r>
      <w:r>
        <w:rPr>
          <w:rFonts w:ascii="Palatino Linotype" w:hAnsi="Palatino Linotype"/>
          <w:i/>
          <w:snapToGrid w:val="0"/>
        </w:rPr>
        <w:t>қ</w:t>
      </w:r>
      <w:r w:rsidRPr="00EF3234">
        <w:rPr>
          <w:rFonts w:ascii="Palatino Linotype" w:hAnsi="Palatino Linotype"/>
          <w:i/>
          <w:snapToGrid w:val="0"/>
        </w:rPr>
        <w:t>арзлар</w:t>
      </w:r>
      <w:r w:rsidRPr="00EF3234">
        <w:rPr>
          <w:rFonts w:ascii="Palatino Linotype" w:hAnsi="Palatino Linotype"/>
          <w:snapToGrid w:val="0"/>
        </w:rPr>
        <w:t xml:space="preserve"> – бир йилдан орти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муддатга корхона олдида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арздор жисмоний ва юридик шахслар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1353F8" w:rsidRPr="00EF3234" w:rsidRDefault="001353F8" w:rsidP="001353F8">
      <w:pPr>
        <w:pStyle w:val="21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Асосий воситалар ва номоддий активлар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йича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исобда  акс эттирилади.</w:t>
      </w:r>
    </w:p>
    <w:p w:rsidR="001353F8" w:rsidRPr="00EF3234" w:rsidRDefault="001353F8" w:rsidP="001353F8">
      <w:pPr>
        <w:pStyle w:val="a3"/>
        <w:tabs>
          <w:tab w:val="num" w:pos="709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ab/>
        <w:t xml:space="preserve">Асосий воситалар ва номоддий активлар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исобдан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 уларнинг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иймати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лагунча ёки объект сафдан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иб кетгунга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адар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эскиришини (амортизацияни)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исоблаш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 билан амалга оширилади.</w:t>
      </w:r>
    </w:p>
    <w:p w:rsidR="001353F8" w:rsidRPr="00EF3234" w:rsidRDefault="001353F8" w:rsidP="004D379D">
      <w:pPr>
        <w:numPr>
          <w:ilvl w:val="1"/>
          <w:numId w:val="4"/>
        </w:numPr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>Корхона мулкининг ташкил топиш манбалари.</w:t>
      </w:r>
    </w:p>
    <w:p w:rsidR="001353F8" w:rsidRPr="00EF3234" w:rsidRDefault="001353F8" w:rsidP="001353F8">
      <w:pPr>
        <w:pStyle w:val="a3"/>
        <w:spacing w:before="60" w:after="60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мулкининг ташкил топиш манбаларига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ра иккига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линади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манбаи ва мажбуриятларга (2-схемага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аранг).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ларининг манбаи корхона таъсисчилар томонидан киритилган ва ишлаб топилган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ларидан ташкил топади. Уларга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уйидагилра киради: устав капитали,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шилган ва захира капиталидан,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симланмаган фойда.</w:t>
      </w:r>
    </w:p>
    <w:p w:rsidR="001353F8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</w:p>
    <w:p w:rsidR="001353F8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  <w:lang w:val="uz-Cyrl-UZ"/>
        </w:rPr>
      </w:pPr>
    </w:p>
    <w:p w:rsidR="001353F8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  <w:lang w:val="uz-Cyrl-UZ"/>
        </w:rPr>
      </w:pPr>
    </w:p>
    <w:p w:rsidR="001353F8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  <w:lang w:val="uz-Cyrl-UZ"/>
        </w:rPr>
      </w:pPr>
    </w:p>
    <w:p w:rsidR="001353F8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  <w:lang w:val="uz-Cyrl-UZ"/>
        </w:rPr>
      </w:pPr>
    </w:p>
    <w:p w:rsidR="001353F8" w:rsidRPr="00A3174C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  <w:lang w:val="uz-Cyrl-UZ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26" style="position:absolute;left:0;text-align:left;margin-left:123.3pt;margin-top:8.1pt;width:237.6pt;height:36pt;z-index:251660288" o:allowincell="f">
            <v:textbox>
              <w:txbxContent>
                <w:p w:rsidR="001353F8" w:rsidRDefault="001353F8" w:rsidP="001353F8">
                  <w:pPr>
                    <w:pStyle w:val="6"/>
                  </w:pPr>
                  <w:r>
                    <w:t>Корхона активлари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0" style="position:absolute;left:0;text-align:left;z-index:251684864" from="245.7pt,8.1pt" to="245.7pt,36.9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49" style="position:absolute;left:0;text-align:left;z-index:251683840" from="375.3pt,17.35pt" to="375.3pt,53.35pt" o:allowincell="f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48" style="position:absolute;left:0;text-align:left;z-index:251682816" from="123.3pt,17.35pt" to="123.3pt,53.35pt" o:allowincell="f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47" style="position:absolute;left:0;text-align:left;z-index:251681792" from="123.3pt,17.35pt" to="375.3pt,17.35pt" o:allowincell="f"/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28" style="position:absolute;left:0;text-align:left;margin-left:274.5pt;margin-top:14.35pt;width:172.8pt;height:50.4pt;z-index:251662336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Жорий 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активлар</w:t>
                  </w:r>
                </w:p>
                <w:p w:rsidR="001353F8" w:rsidRDefault="001353F8" w:rsidP="001353F8">
                  <w:pPr>
                    <w:jc w:val="center"/>
                  </w:pP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27" style="position:absolute;left:0;text-align:left;margin-left:51.3pt;margin-top:14.35pt;width:180pt;height:50.4pt;z-index:251661312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Узо= муддатли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активлар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3" style="position:absolute;left:0;text-align:left;z-index:251687936" from="281.7pt,19.15pt" to="281.7pt,494.5pt" o:allowincell="f"/>
        </w:pict>
      </w:r>
      <w:r w:rsidRPr="00EF3234">
        <w:rPr>
          <w:rFonts w:ascii="Palatino Linotype" w:hAnsi="Palatino Linotype"/>
          <w:noProof/>
        </w:rPr>
        <w:pict>
          <v:line id="_x0000_s1041" style="position:absolute;left:0;text-align:left;flip:y;z-index:251675648" from="58.5pt,19.15pt" to="58.5pt,472.1pt" o:allowincell="f"/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35" style="position:absolute;left:0;text-align:left;margin-left:310.5pt;margin-top:3.2pt;width:158.4pt;height:43.2pt;z-index:251669504" o:allowincell="f">
            <v:textbox style="mso-next-textbox:#_x0000_s1035">
              <w:txbxContent>
                <w:p w:rsidR="001353F8" w:rsidRDefault="001353F8" w:rsidP="001353F8">
                  <w:pPr>
                    <w:pStyle w:val="23"/>
                  </w:pPr>
                  <w:r>
                    <w:t>Ишлаб чи=ариш защиралари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29" style="position:absolute;left:0;text-align:left;margin-left:87.3pt;margin-top:3.2pt;width:2in;height:43.2pt;z-index:251663360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Асосий 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воситалар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8" style="position:absolute;left:0;text-align:left;z-index:251693056" from="281.7pt,5.25pt" to="310.5pt,5.25pt" o:allowincell="f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42" style="position:absolute;left:0;text-align:left;z-index:251676672" from="58.5pt,5.25pt" to="94.5pt,5.25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30" style="position:absolute;left:0;text-align:left;margin-left:87.3pt;margin-top:4.35pt;width:2in;height:50.4pt;z-index:251664384" o:allowincell="f">
            <v:textbox>
              <w:txbxContent>
                <w:p w:rsidR="001353F8" w:rsidRDefault="001353F8" w:rsidP="001353F8">
                  <w:pPr>
                    <w:jc w:val="center"/>
                  </w:pPr>
                  <w:r>
                    <w:t>Узо= муддатли ижарага олинган асосий воситалар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36" style="position:absolute;left:0;text-align:left;margin-left:310.5pt;margin-top:4.35pt;width:158.4pt;height:43.2pt;z-index:251670528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Тугалланмаган 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ишлаб чи=ариш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7" style="position:absolute;left:0;text-align:left;z-index:251692032" from="281.7pt,6.4pt" to="310.5pt,6.4pt" o:allowincell="f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43" style="position:absolute;left:0;text-align:left;z-index:251677696" from="58.5pt,6.4pt" to="94.5pt,6.4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37" style="position:absolute;left:0;text-align:left;margin-left:310.5pt;margin-top:12.7pt;width:158.4pt;height:43.2pt;z-index:251671552" o:allowincell="f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Тайёр мащсулот ва омбордаги товарлар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31" style="position:absolute;left:0;text-align:left;margin-left:87.3pt;margin-top:12.7pt;width:2in;height:50.4pt;z-index:251665408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Номод</w:t>
                  </w:r>
                  <w:r>
                    <w:rPr>
                      <w:rFonts w:ascii="Times New Roman" w:hAnsi="Times New Roman"/>
                    </w:rPr>
                    <w:t>д</w:t>
                  </w:r>
                  <w:r>
                    <w:t xml:space="preserve">ий 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активлар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6" style="position:absolute;left:0;text-align:left;z-index:251691008" from="281.7pt,7.55pt" to="310.5pt,7.55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44" style="position:absolute;left:0;text-align:left;z-index:251678720" from="58.5pt,2.45pt" to="87.3pt,2.45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5" style="position:absolute;left:0;text-align:left;z-index:251689984" from="282.55pt,17.55pt" to="311.35pt,17.55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rect id="_x0000_s1038" style="position:absolute;left:0;text-align:left;margin-left:310.5pt;margin-top:0;width:158.4pt;height:34.85pt;z-index:251672576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Пул 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мабла\лари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32" style="position:absolute;left:0;text-align:left;margin-left:87.3pt;margin-top:17.05pt;width:2in;height:37.85pt;z-index:251666432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Капитал 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=ыйилмалар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45" style="position:absolute;left:0;text-align:left;z-index:251679744" from="61pt,15.5pt" to="89.8pt,15.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39" style="position:absolute;left:0;text-align:left;margin-left:310.5pt;margin-top:7.65pt;width:158.4pt;height:39.85pt;z-index:251673600" o:allowincell="f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+ис=а муддатли молиявий =ыйилмалар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4" style="position:absolute;left:0;text-align:left;z-index:251688960" from="281.7pt,7.25pt" to="310.5pt,7.25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rect id="_x0000_s1033" style="position:absolute;left:0;text-align:left;margin-left:87.3pt;margin-top:8.25pt;width:2in;height:51.25pt;z-index:251667456" o:allowincell="f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Узо= муддатли молиявий =ыйилмалар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40" style="position:absolute;left:0;text-align:left;margin-left:310.5pt;margin-top:18.55pt;width:158.4pt;height:41pt;z-index:251674624" o:allowincell="f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+ис=а муддатли дебиторлик =арзлар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line id="_x0000_s1046" style="position:absolute;left:0;text-align:left;z-index:251680768" from="58.5pt,11.55pt" to="87.3pt,11.5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60" style="position:absolute;left:0;text-align:left;z-index:251695104" from="282.5pt,14.75pt" to="311.3pt,14.7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34" style="position:absolute;left:0;text-align:left;margin-left:87.3pt;margin-top:10.9pt;width:2in;height:38.15pt;z-index:251668480" o:allowincell="f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Узо= муддатли де</w:t>
                  </w:r>
                  <w:r>
                    <w:rPr>
                      <w:rFonts w:ascii="Times New Roman" w:hAnsi="Times New Roman"/>
                    </w:rPr>
                    <w:t>б</w:t>
                  </w:r>
                  <w:r>
                    <w:t>иторлик =арзлар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51" style="position:absolute;left:0;text-align:left;margin-left:311.3pt;margin-top:11.4pt;width:158.4pt;height:36pt;z-index:251685888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Келгуси давр харажатлари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line id="_x0000_s1052" style="position:absolute;left:0;text-align:left;z-index:251686912" from="59.35pt,6.4pt" to="88.15pt,6.4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59" style="position:absolute;left:0;text-align:left;z-index:251694080" from="282.55pt,8.65pt" to="311.35pt,8.6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1-схема. Корхона активларини гуру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лаштириш.</w:t>
      </w:r>
    </w:p>
    <w:p w:rsidR="001353F8" w:rsidRPr="00EF3234" w:rsidRDefault="001353F8" w:rsidP="001353F8">
      <w:pPr>
        <w:pStyle w:val="a3"/>
        <w:tabs>
          <w:tab w:val="num" w:pos="709"/>
        </w:tabs>
        <w:jc w:val="both"/>
        <w:rPr>
          <w:rFonts w:ascii="Palatino Linotype" w:hAnsi="Palatino Linotype"/>
          <w:sz w:val="24"/>
        </w:rPr>
      </w:pP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 w:rsidRPr="00EF3234">
        <w:rPr>
          <w:rFonts w:ascii="Palatino Linotype" w:hAnsi="Palatino Linotype"/>
          <w:i/>
        </w:rPr>
        <w:t>Устав капитали</w:t>
      </w:r>
      <w:r w:rsidRPr="00EF3234">
        <w:rPr>
          <w:rFonts w:ascii="Palatino Linotype" w:hAnsi="Palatino Linotype"/>
        </w:rPr>
        <w:t xml:space="preserve"> - таъсис хужжатларда белгиланган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иссаларнинг (пул ифодасида) йи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индисидир. Устав капиталига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исса шаклида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шиладиган моддий ва номоддий активлар таъсисчилар келишувига ёки юридик шахс ижроия органининг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арорига 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ра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оланади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исобга олинади. Устав капитал </w:t>
      </w:r>
      <w:r w:rsidRPr="00EF3234">
        <w:rPr>
          <w:rFonts w:ascii="Palatino Linotype" w:hAnsi="Palatino Linotype"/>
        </w:rPr>
        <w:lastRenderedPageBreak/>
        <w:t xml:space="preserve">корхона мулкини шакллантиришнинг асосий манбаи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исобланади. Унинг суммаси корхона уставида ёзилган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лади ва унинг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згартирилиши корхона уставига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згартиришни киритиш ва корхоналарни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йхатга олувчи органда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айта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йхатдан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тиши лозим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лади.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>
        <w:rPr>
          <w:rFonts w:ascii="Palatino Linotype" w:hAnsi="Palatino Linotype"/>
          <w:i/>
        </w:rPr>
        <w:t>Қў</w:t>
      </w:r>
      <w:r w:rsidRPr="00EF3234">
        <w:rPr>
          <w:rFonts w:ascii="Palatino Linotype" w:hAnsi="Palatino Linotype"/>
          <w:i/>
        </w:rPr>
        <w:t>шилган капитал</w:t>
      </w:r>
      <w:r w:rsidRPr="00EF3234">
        <w:rPr>
          <w:rFonts w:ascii="Palatino Linotype" w:hAnsi="Palatino Linotype"/>
        </w:rPr>
        <w:t xml:space="preserve"> акцияларни номинал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ийматидан баланд нархларда дастлабки сотишдан олинадиган эмиссия даромадини,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амда устав капиталини шакллантиришда пайдо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ладиган курс фар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ларини акс эттиради.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i/>
        </w:rPr>
        <w:t>За</w:t>
      </w:r>
      <w:r>
        <w:rPr>
          <w:rFonts w:ascii="Palatino Linotype" w:hAnsi="Palatino Linotype"/>
          <w:i/>
        </w:rPr>
        <w:t>ҳ</w:t>
      </w:r>
      <w:r w:rsidRPr="00EF3234">
        <w:rPr>
          <w:rFonts w:ascii="Palatino Linotype" w:hAnsi="Palatino Linotype"/>
          <w:i/>
        </w:rPr>
        <w:t>ира капитали</w:t>
      </w:r>
      <w:r w:rsidRPr="00EF3234">
        <w:rPr>
          <w:rFonts w:ascii="Palatino Linotype" w:hAnsi="Palatino Linotype"/>
        </w:rPr>
        <w:t xml:space="preserve"> мол-мулкни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айта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олаш чо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осил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ладиган инфляция за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ираларини, шунингдек текинга олинган мол-мулк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ийматини акс эттиради. Шу билан биргаликда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онунчиликда белгиланган тартибда ва ми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дорда резерв капиталини ташкил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илади. Резерв капиталини ташкил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 унинг ми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дори ва тартиби корхона уставида ёзилган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лиши лозим.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 w:rsidRPr="00EF3234">
        <w:rPr>
          <w:rFonts w:ascii="Palatino Linotype" w:hAnsi="Palatino Linotype"/>
          <w:i/>
        </w:rPr>
        <w:t>Та</w:t>
      </w:r>
      <w:r>
        <w:rPr>
          <w:rFonts w:ascii="Palatino Linotype" w:hAnsi="Palatino Linotype"/>
          <w:i/>
        </w:rPr>
        <w:t>қ</w:t>
      </w:r>
      <w:r w:rsidRPr="00EF3234">
        <w:rPr>
          <w:rFonts w:ascii="Palatino Linotype" w:hAnsi="Palatino Linotype"/>
          <w:i/>
        </w:rPr>
        <w:t>симланмаган фойда</w:t>
      </w:r>
      <w:r w:rsidRPr="00EF3234">
        <w:rPr>
          <w:rFonts w:ascii="Palatino Linotype" w:hAnsi="Palatino Linotype"/>
        </w:rPr>
        <w:t xml:space="preserve"> - фойданинг жам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арилаётганини ифодалайди ва мулкдорларнинг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арорига биноан устав капиталига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шилиши мумкин.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 w:rsidRPr="00EF3234">
        <w:rPr>
          <w:rFonts w:ascii="Palatino Linotype" w:hAnsi="Palatino Linotype"/>
          <w:i/>
        </w:rPr>
        <w:t>За</w:t>
      </w:r>
      <w:r>
        <w:rPr>
          <w:rFonts w:ascii="Palatino Linotype" w:hAnsi="Palatino Linotype"/>
          <w:i/>
        </w:rPr>
        <w:t>ҳ</w:t>
      </w:r>
      <w:r w:rsidRPr="00EF3234">
        <w:rPr>
          <w:rFonts w:ascii="Palatino Linotype" w:hAnsi="Palatino Linotype"/>
          <w:i/>
        </w:rPr>
        <w:t>иралар</w:t>
      </w:r>
      <w:r w:rsidRPr="00EF3234">
        <w:rPr>
          <w:rFonts w:ascii="Palatino Linotype" w:hAnsi="Palatino Linotype"/>
        </w:rPr>
        <w:t xml:space="preserve"> -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йилида корхона томонидан келгуси харажатлар ва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ловларни амалга ошириш ва уларни ишлаб 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араётган ма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сулот таннархига бир маромда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шиб бориш учун ички имкониятлар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исобидан тузиладиган жам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армалардир. Уларга даргумон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арзлар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резервлар, ишчиларга ме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нат таътили учун резервлар, асосий воситаларнинг ремонти учун резервлар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алар киради.</w: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 w:rsidRPr="00EF3234">
        <w:rPr>
          <w:rFonts w:ascii="Palatino Linotype" w:hAnsi="Palatino Linotype"/>
          <w:i/>
        </w:rPr>
        <w:t>Ма</w:t>
      </w:r>
      <w:r>
        <w:rPr>
          <w:rFonts w:ascii="Palatino Linotype" w:hAnsi="Palatino Linotype"/>
          <w:i/>
        </w:rPr>
        <w:t>қ</w:t>
      </w:r>
      <w:r w:rsidRPr="00EF3234">
        <w:rPr>
          <w:rFonts w:ascii="Palatino Linotype" w:hAnsi="Palatino Linotype"/>
          <w:i/>
        </w:rPr>
        <w:t>садли тушумлар</w:t>
      </w:r>
      <w:r w:rsidRPr="00EF3234">
        <w:rPr>
          <w:rFonts w:ascii="Palatino Linotype" w:hAnsi="Palatino Linotype"/>
        </w:rPr>
        <w:t xml:space="preserve"> – маълум бир ма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садлар учун келиб тушаётган пул мабла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лари киради. Уларга грант, субсидия, аъзолик бадаллари, ма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садли фойдаланиш учун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лар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имтиёзлар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алар киради.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Корхона мажбуриятлари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либ корхонанинг жалб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илинган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лари киради. Улар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тида иккига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линади: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ва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мажбуриятларга.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Жорий мажбурият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исобланади: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кунидан бошлаб 12 ой давомида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илинадиган мажбуриятлар;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Мажбуриятларнинг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олган моддалари жорий эмас, яъни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i/>
          <w:snapToGrid w:val="0"/>
        </w:rPr>
        <w:t>Жорий мажбуриятлар</w:t>
      </w:r>
      <w:r w:rsidRPr="00EF3234">
        <w:rPr>
          <w:rFonts w:ascii="Palatino Linotype" w:hAnsi="Palatino Linotype"/>
          <w:snapToGrid w:val="0"/>
        </w:rPr>
        <w:t xml:space="preserve">нинг тавсифи жорий активлар тавсифига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хшашдир. Кредиторлик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арзи иш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и, соли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йича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арзлар ва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операцион харажатлари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йича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арзлар каби айрим жорий мажбуриятлар жорий активлар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исобидан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илишни талаб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илади, чунки субъектнинг одатдаги операцияси циклида фойдаланиладиган айланма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ни ташкил этувчи</w:t>
      </w:r>
      <w:r>
        <w:rPr>
          <w:rFonts w:ascii="Palatino Linotype" w:hAnsi="Palatino Linotype"/>
          <w:snapToGrid w:val="0"/>
        </w:rPr>
        <w:t xml:space="preserve"> </w:t>
      </w:r>
      <w:r w:rsidRPr="00EF3234">
        <w:rPr>
          <w:rFonts w:ascii="Palatino Linotype" w:hAnsi="Palatino Linotype"/>
          <w:snapToGrid w:val="0"/>
        </w:rPr>
        <w:t>моддалар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йича мажбурий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исобланади. Бундай операция моддалари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атто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тидан с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нг 12 </w:t>
      </w:r>
      <w:r>
        <w:rPr>
          <w:rFonts w:ascii="Palatino Linotype" w:hAnsi="Palatino Linotype"/>
          <w:snapToGrid w:val="0"/>
          <w:lang w:val="en-US"/>
        </w:rPr>
        <w:t xml:space="preserve">  </w:t>
      </w:r>
      <w:r w:rsidRPr="00EF3234">
        <w:rPr>
          <w:rFonts w:ascii="Palatino Linotype" w:hAnsi="Palatino Linotype"/>
          <w:snapToGrid w:val="0"/>
        </w:rPr>
        <w:t>ойдан</w:t>
      </w:r>
      <w:r>
        <w:rPr>
          <w:rFonts w:ascii="Palatino Linotype" w:hAnsi="Palatino Linotype"/>
          <w:snapToGrid w:val="0"/>
          <w:lang w:val="en-US"/>
        </w:rPr>
        <w:t xml:space="preserve">  </w:t>
      </w:r>
      <w:r w:rsidRPr="00EF3234">
        <w:rPr>
          <w:rFonts w:ascii="Palatino Linotype" w:hAnsi="Palatino Linotype"/>
          <w:snapToGrid w:val="0"/>
        </w:rPr>
        <w:t xml:space="preserve"> орти</w:t>
      </w:r>
      <w:r>
        <w:rPr>
          <w:rFonts w:ascii="Palatino Linotype" w:hAnsi="Palatino Linotype"/>
          <w:snapToGrid w:val="0"/>
        </w:rPr>
        <w:t>қ</w:t>
      </w:r>
      <w:r>
        <w:rPr>
          <w:rFonts w:ascii="Palatino Linotype" w:hAnsi="Palatino Linotype"/>
          <w:snapToGrid w:val="0"/>
          <w:lang w:val="en-US"/>
        </w:rPr>
        <w:t xml:space="preserve">  </w:t>
      </w:r>
      <w:r w:rsidRPr="00EF3234">
        <w:rPr>
          <w:rFonts w:ascii="Palatino Linotype" w:hAnsi="Palatino Linotype"/>
          <w:snapToGrid w:val="0"/>
        </w:rPr>
        <w:t xml:space="preserve"> давр </w:t>
      </w:r>
      <w:r>
        <w:rPr>
          <w:rFonts w:ascii="Palatino Linotype" w:hAnsi="Palatino Linotype"/>
          <w:snapToGrid w:val="0"/>
          <w:lang w:val="en-US"/>
        </w:rPr>
        <w:t xml:space="preserve"> </w:t>
      </w:r>
      <w:r w:rsidRPr="00EF3234">
        <w:rPr>
          <w:rFonts w:ascii="Palatino Linotype" w:hAnsi="Palatino Linotype"/>
          <w:snapToGrid w:val="0"/>
        </w:rPr>
        <w:t xml:space="preserve">давомида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ам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илиниши </w: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61" style="position:absolute;left:0;text-align:left;margin-left:123.3pt;margin-top:8.1pt;width:237.6pt;height:36pt;z-index:251696128" o:allowincell="f">
            <v:textbox>
              <w:txbxContent>
                <w:p w:rsidR="001353F8" w:rsidRDefault="001353F8" w:rsidP="001353F8">
                  <w:pPr>
                    <w:pStyle w:val="6"/>
                  </w:pPr>
                  <w:r>
                    <w:t>Корхона активлари ташкил топиш манбалари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85" style="position:absolute;left:0;text-align:left;z-index:251720704" from="245.7pt,20.2pt" to="245.7pt,49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lastRenderedPageBreak/>
        <w:pict>
          <v:line id="_x0000_s1084" style="position:absolute;left:0;text-align:left;z-index:251719680" from="371.95pt,2.3pt" to="371.95pt,38.3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83" style="position:absolute;left:0;text-align:left;z-index:251718656" from="122.45pt,2.3pt" to="122.45pt,38.3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82" style="position:absolute;left:0;text-align:left;z-index:251717632" from="121.6pt,3.95pt" to="373.6pt,3.95pt"/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62" style="position:absolute;left:0;text-align:left;margin-left:50.45pt;margin-top:18.15pt;width:180pt;height:39.5pt;z-index:251697152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Ыз мабла\ларининг манбаи (хусусий капитал)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63" style="position:absolute;left:0;text-align:left;margin-left:274.5pt;margin-top:18.15pt;width:172.8pt;height:42pt;z-index:251698176" o:allowincell="f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Мажуриятлар 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(=арзга олинган капитал)</w:t>
                  </w:r>
                </w:p>
                <w:p w:rsidR="001353F8" w:rsidRDefault="001353F8" w:rsidP="001353F8">
                  <w:pPr>
                    <w:jc w:val="center"/>
                  </w:pP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86" style="position:absolute;left:0;text-align:left;z-index:251721728" from="281.7pt,17.05pt" to="282.55pt,203.25pt" o:allowincell="f"/>
        </w:pict>
      </w:r>
      <w:r w:rsidRPr="00EF3234">
        <w:rPr>
          <w:rFonts w:ascii="Palatino Linotype" w:hAnsi="Palatino Linotype"/>
          <w:noProof/>
        </w:rPr>
        <w:pict>
          <v:line id="_x0000_s1076" style="position:absolute;left:0;text-align:left;flip:y;z-index:251711488" from="55.95pt,14.55pt" to="57.65pt,416.45pt" o:allowincell="f"/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0" style="position:absolute;left:0;text-align:left;margin-left:305.5pt;margin-top:7.5pt;width:158.4pt;height:28.8pt;z-index:251705344">
            <v:textbox style="mso-next-textbox:#_x0000_s1070">
              <w:txbxContent>
                <w:p w:rsidR="001353F8" w:rsidRDefault="001353F8" w:rsidP="001353F8">
                  <w:pPr>
                    <w:pStyle w:val="23"/>
                  </w:pPr>
                  <w:r>
                    <w:t>Банк кредитлари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64" style="position:absolute;left:0;text-align:left;margin-left:85.6pt;margin-top:14.55pt;width:2in;height:43.2pt;z-index:251699200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Устав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капитали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89" style="position:absolute;left:0;text-align:left;z-index:251724800" from="280.05pt,.7pt" to="308.85pt,.7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79" style="position:absolute;left:0;text-align:left;z-index:251714560" from="58.5pt,9.2pt" to="87.3pt,9.2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1" style="position:absolute;left:0;text-align:left;margin-left:307.15pt;margin-top:9.95pt;width:158.4pt;height:36pt;z-index:251706368">
            <v:textbox style="mso-next-textbox:#_x0000_s1071">
              <w:txbxContent>
                <w:p w:rsidR="001353F8" w:rsidRDefault="001353F8" w:rsidP="001353F8">
                  <w:pPr>
                    <w:pStyle w:val="3"/>
                  </w:pPr>
                  <w:r>
                    <w:t xml:space="preserve">Муддати узайтирилган даромадлар 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88" style="position:absolute;left:0;text-align:left;z-index:251723776" from="281.7pt,-.7pt" to="310.5pt,-.7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rect id="_x0000_s1065" style="position:absolute;left:0;text-align:left;margin-left:86.5pt;margin-top:2.7pt;width:2in;height:50.4pt;z-index:251700224">
            <v:textbox>
              <w:txbxContent>
                <w:p w:rsidR="001353F8" w:rsidRPr="002667DE" w:rsidRDefault="001353F8" w:rsidP="001353F8">
                  <w:pPr>
                    <w:jc w:val="center"/>
                  </w:pPr>
                  <w:r w:rsidRPr="002667DE">
                    <w:t xml:space="preserve">+ышилган 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капитал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2" style="position:absolute;left:0;text-align:left;margin-left:305.5pt;margin-top:18.5pt;width:158.4pt;height:36pt;z-index:251707392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Бош=а корхоналарнинг =арзлари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line id="_x0000_s1077" style="position:absolute;left:0;text-align:left;flip:y;z-index:251712512" from="58.5pt,4.4pt" to="86.95pt,5.25pt" o:allowincell="f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pict>
          <v:line id="_x0000_s1100" style="position:absolute;left:0;text-align:left;z-index:251736064" from="283.2pt,11.15pt" to="304.95pt,11.1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66" style="position:absolute;left:0;text-align:left;margin-left:87.3pt;margin-top:12.3pt;width:2in;height:50.4pt;z-index:251701248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Резерв</w:t>
                  </w:r>
                </w:p>
                <w:p w:rsidR="001353F8" w:rsidRDefault="001353F8" w:rsidP="001353F8">
                  <w:pPr>
                    <w:pStyle w:val="3"/>
                  </w:pPr>
                  <w:r>
                    <w:t>капитали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92" style="position:absolute;left:0;text-align:left;margin-left:306.3pt;margin-top:7.35pt;width:158.4pt;height:36pt;z-index:251727872">
            <v:textbox style="mso-next-textbox:#_x0000_s1092">
              <w:txbxContent>
                <w:p w:rsidR="001353F8" w:rsidRDefault="001353F8" w:rsidP="001353F8">
                  <w:pPr>
                    <w:pStyle w:val="3"/>
                  </w:pPr>
                  <w:r>
                    <w:t>Кредиторлик</w:t>
                  </w:r>
                </w:p>
                <w:p w:rsidR="001353F8" w:rsidRDefault="001353F8" w:rsidP="001353F8">
                  <w:pPr>
                    <w:jc w:val="center"/>
                  </w:pPr>
                  <w:r>
                    <w:t>=арзлар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line id="_x0000_s1078" style="position:absolute;left:0;text-align:left;z-index:251713536" from="55.15pt,13.55pt" to="91.15pt,13.5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4" style="position:absolute;left:0;text-align:left;z-index:251729920" from="460pt,21.05pt" to="460.85pt,277.45pt" o:allowincell="f"/>
        </w:pict>
      </w:r>
      <w:r w:rsidRPr="00EF3234">
        <w:rPr>
          <w:rFonts w:ascii="Palatino Linotype" w:hAnsi="Palatino Linotype"/>
          <w:noProof/>
        </w:rPr>
        <w:pict>
          <v:line id="_x0000_s1087" style="position:absolute;left:0;text-align:left;z-index:251722752" from="280.85pt,2pt" to="309.65pt,2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3" style="position:absolute;left:0;text-align:left;margin-left:278.35pt;margin-top:.05pt;width:158.4pt;height:43.2pt;z-index:251708416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Мол етказиб берувчиларга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67" style="position:absolute;left:0;text-align:left;margin-left:86.5pt;margin-top:11.1pt;width:2in;height:50.4pt;z-index:251702272">
            <v:textbox style="mso-next-textbox:#_x0000_s1067">
              <w:txbxContent>
                <w:p w:rsidR="001353F8" w:rsidRDefault="001353F8" w:rsidP="001353F8">
                  <w:pPr>
                    <w:pStyle w:val="3"/>
                  </w:pPr>
                  <w:r>
                    <w:t>Та=симланмаган фойда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9" style="position:absolute;left:0;text-align:left;flip:x;z-index:251735040" from="436.75pt,-.4pt" to="458.35pt,-.4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81" style="position:absolute;left:0;text-align:left;z-index:251716608" from="59.3pt,6.95pt" to="88.1pt,6.9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4" style="position:absolute;left:0;text-align:left;margin-left:279.2pt;margin-top:14.1pt;width:158.4pt;height:28.8pt;z-index:251709440">
            <v:textbox style="mso-next-textbox:#_x0000_s1074">
              <w:txbxContent>
                <w:p w:rsidR="001353F8" w:rsidRDefault="001353F8" w:rsidP="001353F8">
                  <w:pPr>
                    <w:pStyle w:val="23"/>
                  </w:pPr>
                  <w:r>
                    <w:t xml:space="preserve">Харидорларга 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5" style="position:absolute;left:0;text-align:left;flip:x;z-index:251730944" from="438.45pt,5.9pt" to="460.05pt,5.9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91" style="position:absolute;left:0;text-align:left;margin-left:278.35pt;margin-top:20.45pt;width:158.4pt;height:28.8pt;z-index:251726848">
            <v:textbox>
              <w:txbxContent>
                <w:p w:rsidR="001353F8" w:rsidRDefault="001353F8" w:rsidP="001353F8">
                  <w:pPr>
                    <w:pStyle w:val="3"/>
                  </w:pPr>
                  <w:r>
                    <w:t>Ыз ходимларига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68" style="position:absolute;left:0;text-align:left;margin-left:86.45pt;margin-top:6.5pt;width:2in;height:36pt;z-index:251703296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Резервлар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6" style="position:absolute;left:0;text-align:left;flip:x;z-index:251731968" from="435.9pt,12.15pt" to="457.5pt,12.15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90" style="position:absolute;left:0;text-align:left;z-index:251725824" from="56.85pt,-.8pt" to="85.65pt,-.8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75" style="position:absolute;left:0;text-align:left;margin-left:279.2pt;margin-top:19.9pt;width:158.4pt;height:36pt;z-index:251710464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Бюд</w:t>
                  </w:r>
                  <w:r>
                    <w:rPr>
                      <w:rFonts w:ascii="Times New Roman" w:hAnsi="Times New Roman"/>
                    </w:rPr>
                    <w:t>ж</w:t>
                  </w:r>
                  <w:r>
                    <w:t>етга ва давлатнинг ма=садли фондларига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</w:rPr>
        <w:pict>
          <v:rect id="_x0000_s1069" style="position:absolute;left:0;text-align:left;margin-left:83.15pt;margin-top:19.85pt;width:2in;height:43.2pt;z-index:251704320">
            <v:textbox>
              <w:txbxContent>
                <w:p w:rsidR="001353F8" w:rsidRDefault="001353F8" w:rsidP="001353F8">
                  <w:pPr>
                    <w:pStyle w:val="23"/>
                  </w:pPr>
                  <w:r>
                    <w:t>Ма=садли</w:t>
                  </w:r>
                </w:p>
                <w:p w:rsidR="001353F8" w:rsidRDefault="001353F8" w:rsidP="001353F8">
                  <w:pPr>
                    <w:pStyle w:val="23"/>
                  </w:pPr>
                  <w:r>
                    <w:t>тушумлар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7" style="position:absolute;left:0;text-align:left;flip:x;z-index:251732992" from="438.45pt,16.1pt" to="460.05pt,16.1pt">
            <v:stroke endarrow="block"/>
          </v:line>
        </w:pict>
      </w:r>
      <w:r w:rsidRPr="00EF3234">
        <w:rPr>
          <w:rFonts w:ascii="Palatino Linotype" w:hAnsi="Palatino Linotype"/>
          <w:noProof/>
        </w:rPr>
        <w:pict>
          <v:line id="_x0000_s1080" style="position:absolute;left:0;text-align:left;z-index:251715584" from="57.65pt,17pt" to="86.45pt,17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rect id="_x0000_s1093" style="position:absolute;left:0;text-align:left;margin-left:277.5pt;margin-top:13.4pt;width:158.4pt;height:36pt;z-index:251728896">
            <v:textbox>
              <w:txbxContent>
                <w:p w:rsidR="001353F8" w:rsidRDefault="001353F8" w:rsidP="001353F8">
                  <w:pPr>
                    <w:jc w:val="center"/>
                  </w:pPr>
                  <w:r>
                    <w:t>Бош=а кредиторлик =арзлар</w:t>
                  </w:r>
                </w:p>
              </w:txbxContent>
            </v:textbox>
          </v:rect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noProof/>
        </w:rPr>
        <w:pict>
          <v:line id="_x0000_s1098" style="position:absolute;left:0;text-align:left;flip:x;z-index:251734016" from="437.6pt,11.35pt" to="459.2pt,11.35pt">
            <v:stroke endarrow="block"/>
          </v:line>
        </w:pict>
      </w: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2-схема.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мабла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ларини ташкил топиш манбалари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гуру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лаштриш</w:t>
      </w:r>
    </w:p>
    <w:p w:rsidR="001353F8" w:rsidRDefault="001353F8" w:rsidP="001353F8">
      <w:pPr>
        <w:spacing w:before="60" w:after="60"/>
        <w:jc w:val="both"/>
        <w:rPr>
          <w:rFonts w:ascii="Palatino Linotype" w:hAnsi="Palatino Linotype"/>
          <w:snapToGrid w:val="0"/>
        </w:rPr>
      </w:pP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snapToGrid w:val="0"/>
        </w:rPr>
        <w:t>лозим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лсада, жорий мажбуриятлар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исобида тасниф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Жорий мажбуриятларга шунингдек банк овердрафтлари,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ланадиган дивидендлар, даромад соли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лари, савдо билан бо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лмаган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зга кредиторлик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арзлари, фоизларни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лашни талаб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иладиган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 муддатли мажбуриятларнинг жорий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исми киради.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асосда айланма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дан пул билан таъминланадиган, фоизни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лашни талаб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илувчи мажбуриятлар (12 ой давомида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илинмайдиган мажбуриятлар)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мажбуриятлар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санасидан бошлаб 12 ой давомида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илиниши лозим </w:t>
      </w:r>
      <w:r w:rsidRPr="00EF3234">
        <w:rPr>
          <w:rFonts w:ascii="Palatino Linotype" w:hAnsi="Palatino Linotype"/>
          <w:snapToGrid w:val="0"/>
        </w:rPr>
        <w:lastRenderedPageBreak/>
        <w:t>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мажбуриятлар: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Дастлабки муддат 12 ойдан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про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лса;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Субъект мажбуриятни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асосда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молиялашни режалаштираётган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лса;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Бу муддао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маъ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уллагунга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адар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лдириладиган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айтадан молиялашга ёки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ловлар муддатини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згартиришга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аратилган битим билан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ллаб-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увватланса, бундай шароитда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муддатли мажбуриятлар сифатида тасниф этилиши лозим.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Жорий мажбуриятлардан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ариб юбориладиган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андай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 муддатли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арз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дори уни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дим этишни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ллаб-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увватловчи ахборот билан биргаликда бухгалтерия балансига изо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ларда очиб берилиши лозим.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Мажбуриятлар тарафларнинг келишувига биноан пул билан акс эттирилади. 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Суд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арори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юзага келган мажбуриятлар тегишли суммада акс эттирилади.</w:t>
      </w:r>
    </w:p>
    <w:p w:rsidR="001353F8" w:rsidRPr="00EF3234" w:rsidRDefault="001353F8" w:rsidP="001353F8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Потенциал мажбуриятлар дастлабки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ий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акс эттирилади.</w:t>
      </w:r>
    </w:p>
    <w:p w:rsidR="001353F8" w:rsidRPr="00EF3234" w:rsidRDefault="001353F8" w:rsidP="001353F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</w:p>
    <w:p w:rsidR="001353F8" w:rsidRPr="00EF3234" w:rsidRDefault="001353F8" w:rsidP="001353F8">
      <w:pPr>
        <w:ind w:left="426"/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>2.4. Х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жалик операциялари ва х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жалик жараёнлари.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Корхона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фаолиятини узлуксиз олиб бориши учун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ариш, ишларни бажариш ва хизматларни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рсатишда доимо товар-моддий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ийматликларга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тиёж сезади. Ушбу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тиёжини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ондириш учун корхона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жараёни 3та фаза: таъминот жараёни,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 жараёни ва сотиш (реализация) жараёни мунтазам равишда олиб боради.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Таъминот жараёни.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 корхона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фаолиятини бошлашдан олдин аввал унга керак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моддий бойликлар билан таъминланган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лозим. Корхона зарур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бу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ийматликларни мол етказиб берувчилардан тузилган шартномага асосан олади. Шартномада муайян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ийматликнинг номи, сони, сифати,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оси, ассортименти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айси муддатда олиб келиниши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рсатилган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Ишлаб чи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ариш жараёни.</w:t>
      </w:r>
      <w:r w:rsidRPr="00EF3234">
        <w:rPr>
          <w:rFonts w:ascii="Palatino Linotype" w:hAnsi="Palatino Linotype"/>
          <w:sz w:val="24"/>
        </w:rPr>
        <w:t xml:space="preserve">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аришни амалга ошириш учун корхона тегишли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ийматликларга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лиши керак. Шу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ийматликлардан фойдаланиб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 жараёнида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исобида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аражатларни акс эттиради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аришдан олинган тайёр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сулотларни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Сотиш (реализация) жараёни.</w:t>
      </w:r>
      <w:r w:rsidRPr="00EF3234">
        <w:rPr>
          <w:rFonts w:ascii="Palatino Linotype" w:hAnsi="Palatino Linotype"/>
          <w:sz w:val="24"/>
        </w:rPr>
        <w:t xml:space="preserve">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 жараёнидан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нг яратилган миллий даромадни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симлаш ва кейинги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аришни амалга оширишдан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сулотларни сотиш фазасига келади.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ининг айланишининг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фазалари муомала сферасида амалга оширилади.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Муомала сфераси корхонани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 билан таъминлаш ва тайёр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сулотларни сотиш фазасидан иборат.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lastRenderedPageBreak/>
        <w:t>Ҳ</w:t>
      </w:r>
      <w:r w:rsidRPr="00EF3234">
        <w:rPr>
          <w:rFonts w:ascii="Palatino Linotype" w:hAnsi="Palatino Linotype"/>
          <w:sz w:val="24"/>
        </w:rPr>
        <w:t>амма жараёнлар таъминот,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 ва сотиш жараёнлари айрим-айрим олинган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 иборат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 деганда,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жараёнларни амалга оширишда корхона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 тушунилади.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з ва иборалар:</w:t>
      </w:r>
      <w:r w:rsidRPr="00EF3234">
        <w:rPr>
          <w:rFonts w:ascii="Palatino Linotype" w:hAnsi="Palatino Linotype"/>
          <w:sz w:val="24"/>
        </w:rPr>
        <w:t xml:space="preserve">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объекти ва субъектлари, корхона мулки, узо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муддатли ва жорий активлар, мулкларнинг ташкил топиш манбалари,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маблаглари, мажбуриятлар,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жараёни,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</w:t>
      </w: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ларининг даврий айланиши нима?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Таъминот,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 ва сотиш жараёнини таърифлаб беринг.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Узок муддатли активлар нима ва уларга нималар киради?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Жорий активлар нима ва уларга нималар киради?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субъектлари ва объектларни санаб беринг.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Уз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 нима ва уларга нималар киради?</w:t>
      </w:r>
    </w:p>
    <w:p w:rsidR="001353F8" w:rsidRPr="00EF3234" w:rsidRDefault="001353F8" w:rsidP="004D379D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Мажбуриятлар нима ва уларга нималар киради?</w:t>
      </w:r>
    </w:p>
    <w:p w:rsidR="001353F8" w:rsidRPr="00EF3234" w:rsidRDefault="001353F8" w:rsidP="001353F8">
      <w:pPr>
        <w:pStyle w:val="a3"/>
        <w:ind w:left="426"/>
        <w:jc w:val="both"/>
        <w:rPr>
          <w:rFonts w:ascii="Palatino Linotype" w:hAnsi="Palatino Linotype"/>
          <w:sz w:val="24"/>
        </w:rPr>
      </w:pPr>
    </w:p>
    <w:p w:rsidR="001353F8" w:rsidRPr="00275F90" w:rsidRDefault="001353F8" w:rsidP="001353F8">
      <w:pPr>
        <w:pStyle w:val="a3"/>
        <w:ind w:left="426"/>
        <w:jc w:val="both"/>
        <w:rPr>
          <w:rFonts w:ascii="Palatino Linotype" w:hAnsi="Palatino Linotype"/>
          <w:b/>
          <w:sz w:val="24"/>
        </w:rPr>
      </w:pPr>
      <w:r w:rsidRPr="00275F90">
        <w:rPr>
          <w:rFonts w:ascii="Palatino Linotype" w:hAnsi="Palatino Linotype"/>
          <w:b/>
          <w:sz w:val="24"/>
        </w:rPr>
        <w:t>Тест саволлари</w:t>
      </w:r>
    </w:p>
    <w:p w:rsidR="001353F8" w:rsidRPr="00EF3234" w:rsidRDefault="001353F8" w:rsidP="001353F8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</w:t>
      </w:r>
    </w:p>
    <w:p w:rsidR="001353F8" w:rsidRPr="00EF3234" w:rsidRDefault="001353F8" w:rsidP="001353F8">
      <w:pPr>
        <w:pStyle w:val="a3"/>
        <w:jc w:val="both"/>
        <w:rPr>
          <w:rFonts w:ascii="Palatino Linotype" w:hAnsi="Palatino Linotype"/>
          <w:sz w:val="24"/>
        </w:rPr>
      </w:pPr>
      <w:r w:rsidRPr="002A3EDA">
        <w:rPr>
          <w:rFonts w:ascii="Palatino Linotype" w:hAnsi="Palatino Linotype"/>
          <w:b/>
          <w:sz w:val="24"/>
        </w:rPr>
        <w:t xml:space="preserve"> 1.</w:t>
      </w:r>
      <w:r w:rsidRPr="00EF3234">
        <w:rPr>
          <w:rFonts w:ascii="Palatino Linotype" w:hAnsi="Palatino Linotype"/>
          <w:sz w:val="24"/>
        </w:rPr>
        <w:t xml:space="preserve"> </w:t>
      </w:r>
      <w:r w:rsidRPr="00275F90">
        <w:rPr>
          <w:rFonts w:ascii="Palatino Linotype" w:hAnsi="Palatino Linotype"/>
          <w:b/>
          <w:sz w:val="24"/>
        </w:rPr>
        <w:t>Операцияларнинг асосий мазмуни нимадан иборат?</w:t>
      </w:r>
      <w:r w:rsidRPr="00EF3234">
        <w:rPr>
          <w:rFonts w:ascii="Palatino Linotype" w:hAnsi="Palatino Linotype"/>
          <w:sz w:val="24"/>
        </w:rPr>
        <w:t xml:space="preserve"> 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А. Корхона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 xml:space="preserve">ларининг 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 xml:space="preserve">аракати ва уларнинг  шаклларини 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згаришидан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Б. Операцияларни пулда  ифодалаш.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В. Бош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арув ахборотини шакллантиришдан.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Г. Мулкдорлар  учун маълумотлар т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плашдан.</w:t>
      </w:r>
    </w:p>
    <w:p w:rsidR="001353F8" w:rsidRPr="00EF3234" w:rsidRDefault="001353F8" w:rsidP="001353F8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</w:t>
      </w:r>
      <w:r w:rsidRPr="00EF3234">
        <w:rPr>
          <w:rFonts w:ascii="Palatino Linotype" w:hAnsi="Palatino Linotype"/>
          <w:b/>
        </w:rPr>
        <w:t>2. Корхона мабла</w:t>
      </w:r>
      <w:r>
        <w:rPr>
          <w:rFonts w:ascii="Palatino Linotype" w:hAnsi="Palatino Linotype"/>
          <w:b/>
          <w:lang w:val="uz-Cyrl-UZ"/>
        </w:rPr>
        <w:t>ғ</w:t>
      </w:r>
      <w:r>
        <w:rPr>
          <w:rFonts w:ascii="Palatino Linotype" w:hAnsi="Palatino Linotype"/>
          <w:b/>
        </w:rPr>
        <w:t xml:space="preserve">лари 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>андай  гуру</w:t>
      </w:r>
      <w:r>
        <w:rPr>
          <w:rFonts w:ascii="Palatino Linotype" w:hAnsi="Palatino Linotype"/>
          <w:b/>
          <w:lang w:val="uz-Cyrl-UZ"/>
        </w:rPr>
        <w:t>ҳ</w:t>
      </w:r>
      <w:r>
        <w:rPr>
          <w:rFonts w:ascii="Palatino Linotype" w:hAnsi="Palatino Linotype"/>
          <w:b/>
        </w:rPr>
        <w:t>ларга б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линади?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  <w:b/>
        </w:rPr>
        <w:t xml:space="preserve">           </w:t>
      </w:r>
      <w:r w:rsidRPr="00EF3234">
        <w:rPr>
          <w:rFonts w:ascii="Palatino Linotype" w:hAnsi="Palatino Linotype"/>
        </w:rPr>
        <w:t xml:space="preserve">А. </w:t>
      </w:r>
      <w:r>
        <w:rPr>
          <w:rFonts w:ascii="Palatino Linotype" w:hAnsi="Palatino Linotype"/>
        </w:rPr>
        <w:t>Асосий ишлаб чи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ариш ва ёрдамчи ишл</w:t>
      </w:r>
      <w:r>
        <w:rPr>
          <w:rFonts w:ascii="Palatino Linotype" w:hAnsi="Palatino Linotype"/>
        </w:rPr>
        <w:t>аб чи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ариш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лар.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Б. Асосий материаллар ва ме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нат харажатлари.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В. Ишлаб чи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ариш, ноишлаб чи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ариш,</w:t>
      </w:r>
      <w:r>
        <w:rPr>
          <w:rFonts w:ascii="Palatino Linotype" w:hAnsi="Palatino Linotype"/>
        </w:rPr>
        <w:t xml:space="preserve"> муомала со</w:t>
      </w:r>
      <w:r>
        <w:rPr>
          <w:rFonts w:ascii="Palatino Linotype" w:hAnsi="Palatino Linotype"/>
          <w:lang w:val="uz-Cyrl-UZ"/>
        </w:rPr>
        <w:t>ҳ</w:t>
      </w:r>
      <w:r>
        <w:rPr>
          <w:rFonts w:ascii="Palatino Linotype" w:hAnsi="Palatino Linotype"/>
        </w:rPr>
        <w:t>асидаги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лар.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Г. Ноишлаб</w:t>
      </w:r>
      <w:r>
        <w:rPr>
          <w:rFonts w:ascii="Palatino Linotype" w:hAnsi="Palatino Linotype"/>
        </w:rPr>
        <w:t xml:space="preserve"> чи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ариш ва муомала со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аси</w:t>
      </w:r>
      <w:r>
        <w:rPr>
          <w:rFonts w:ascii="Palatino Linotype" w:hAnsi="Palatino Linotype"/>
        </w:rPr>
        <w:t>даги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лар.</w:t>
      </w:r>
    </w:p>
    <w:p w:rsidR="001353F8" w:rsidRPr="00EF3234" w:rsidRDefault="001353F8" w:rsidP="001353F8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</w:t>
      </w:r>
      <w:r w:rsidRPr="00EF3234">
        <w:rPr>
          <w:rFonts w:ascii="Palatino Linotype" w:hAnsi="Palatino Linotype"/>
          <w:b/>
        </w:rPr>
        <w:t>3. И</w:t>
      </w:r>
      <w:r>
        <w:rPr>
          <w:rFonts w:ascii="Palatino Linotype" w:hAnsi="Palatino Linotype"/>
          <w:b/>
        </w:rPr>
        <w:t>шлаб чи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>ариш жара</w:t>
      </w:r>
      <w:r>
        <w:rPr>
          <w:rFonts w:ascii="Palatino Linotype" w:hAnsi="Palatino Linotype"/>
          <w:b/>
        </w:rPr>
        <w:t xml:space="preserve">ёни 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 xml:space="preserve">айси  элементларни 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з ичига олади?</w:t>
      </w:r>
    </w:p>
    <w:p w:rsidR="001353F8" w:rsidRPr="00EF3234" w:rsidRDefault="001353F8" w:rsidP="001353F8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 А. Фа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ат ме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нат воситаларини.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Б. </w:t>
      </w:r>
      <w:r>
        <w:rPr>
          <w:rFonts w:ascii="Palatino Linotype" w:hAnsi="Palatino Linotype"/>
        </w:rPr>
        <w:t>Фа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ат ме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нат воситаларини.</w:t>
      </w:r>
    </w:p>
    <w:p w:rsidR="001353F8" w:rsidRPr="00EF3234" w:rsidRDefault="001353F8" w:rsidP="001353F8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 В. Фа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ат ишчи  кучини.</w:t>
      </w:r>
    </w:p>
    <w:p w:rsidR="001353F8" w:rsidRPr="00EF3234" w:rsidRDefault="001353F8" w:rsidP="001353F8">
      <w:p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Г. Барча жавоблар 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</w:t>
      </w:r>
    </w:p>
    <w:p w:rsidR="001353F8" w:rsidRPr="00EF3234" w:rsidRDefault="001353F8" w:rsidP="001353F8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4. Ме</w:t>
      </w:r>
      <w:r>
        <w:rPr>
          <w:rFonts w:ascii="Palatino Linotype" w:hAnsi="Palatino Linotype"/>
          <w:b/>
          <w:lang w:val="uz-Cyrl-UZ"/>
        </w:rPr>
        <w:t>ҳ</w:t>
      </w:r>
      <w:r>
        <w:rPr>
          <w:rFonts w:ascii="Palatino Linotype" w:hAnsi="Palatino Linotype"/>
          <w:b/>
        </w:rPr>
        <w:t>нат воситалари ме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>н</w:t>
      </w:r>
      <w:r>
        <w:rPr>
          <w:rFonts w:ascii="Palatino Linotype" w:hAnsi="Palatino Linotype"/>
          <w:b/>
        </w:rPr>
        <w:t>ат буюмларидан нимаси билан фар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>ланади?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А. </w:t>
      </w:r>
      <w:r>
        <w:rPr>
          <w:rFonts w:ascii="Palatino Linotype" w:hAnsi="Palatino Linotype"/>
        </w:rPr>
        <w:t>Ишлаб чи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аришда узо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 xml:space="preserve"> муддат давомида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атнашишида.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lang w:val="uz-Cyrl-UZ"/>
        </w:rPr>
        <w:t>Ў</w:t>
      </w:r>
      <w:r>
        <w:rPr>
          <w:rFonts w:ascii="Palatino Linotype" w:hAnsi="Palatino Linotype"/>
        </w:rPr>
        <w:t xml:space="preserve">з 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ийматини тайёр ма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 xml:space="preserve">сулотга 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 xml:space="preserve">исман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тказишида.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В. </w:t>
      </w:r>
      <w:r>
        <w:rPr>
          <w:rFonts w:ascii="Palatino Linotype" w:hAnsi="Palatino Linotype"/>
          <w:lang w:val="uz-Cyrl-UZ"/>
        </w:rPr>
        <w:t>Ў</w:t>
      </w:r>
      <w:r>
        <w:rPr>
          <w:rFonts w:ascii="Palatino Linotype" w:hAnsi="Palatino Linotype"/>
        </w:rPr>
        <w:t>з таш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и к</w:t>
      </w:r>
      <w:r>
        <w:rPr>
          <w:rFonts w:ascii="Palatino Linotype" w:hAnsi="Palatino Linotype"/>
          <w:lang w:val="uz-Cyrl-UZ"/>
        </w:rPr>
        <w:t>ў</w:t>
      </w:r>
      <w:r>
        <w:rPr>
          <w:rFonts w:ascii="Palatino Linotype" w:hAnsi="Palatino Linotype"/>
        </w:rPr>
        <w:t xml:space="preserve">ринишини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згартирмаслигида.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Г.</w:t>
      </w:r>
      <w:r>
        <w:rPr>
          <w:rFonts w:ascii="Palatino Linotype" w:hAnsi="Palatino Linotype"/>
        </w:rPr>
        <w:t xml:space="preserve"> Барча жавоблар 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ри.</w:t>
      </w:r>
    </w:p>
    <w:p w:rsidR="001353F8" w:rsidRPr="00EF3234" w:rsidRDefault="001353F8" w:rsidP="001353F8">
      <w:pPr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5. </w:t>
      </w:r>
      <w:r>
        <w:rPr>
          <w:rFonts w:ascii="Palatino Linotype" w:hAnsi="Palatino Linotype"/>
          <w:b/>
        </w:rPr>
        <w:t>Корхонанинг мабла</w:t>
      </w:r>
      <w:r>
        <w:rPr>
          <w:rFonts w:ascii="Palatino Linotype" w:hAnsi="Palatino Linotype"/>
          <w:b/>
          <w:lang w:val="uz-Cyrl-UZ"/>
        </w:rPr>
        <w:t>ғ</w:t>
      </w:r>
      <w:r>
        <w:rPr>
          <w:rFonts w:ascii="Palatino Linotype" w:hAnsi="Palatino Linotype"/>
          <w:b/>
        </w:rPr>
        <w:t xml:space="preserve">ларининг манбалари 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>андай гуру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>ларга б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линади?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А. </w:t>
      </w:r>
      <w:r>
        <w:rPr>
          <w:rFonts w:ascii="Palatino Linotype" w:hAnsi="Palatino Linotype"/>
          <w:lang w:val="uz-Cyrl-UZ"/>
        </w:rPr>
        <w:t>Ў</w:t>
      </w:r>
      <w:r>
        <w:rPr>
          <w:rFonts w:ascii="Palatino Linotype" w:hAnsi="Palatino Linotype"/>
        </w:rPr>
        <w:t>з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ларининг манбаи ва устав капитали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lastRenderedPageBreak/>
        <w:t>Б.</w:t>
      </w:r>
      <w:r>
        <w:rPr>
          <w:rFonts w:ascii="Palatino Linotype" w:hAnsi="Palatino Linotype"/>
        </w:rPr>
        <w:t xml:space="preserve"> Устав капитали ва та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симланмаган фойда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В.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lang w:val="uz-Cyrl-UZ"/>
        </w:rPr>
        <w:t>Ў</w:t>
      </w:r>
      <w:r>
        <w:rPr>
          <w:rFonts w:ascii="Palatino Linotype" w:hAnsi="Palatino Linotype"/>
        </w:rPr>
        <w:t>з мабла</w:t>
      </w:r>
      <w:r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лари манбаи ва мажбуриятлар</w:t>
      </w:r>
    </w:p>
    <w:p w:rsidR="001353F8" w:rsidRPr="00EF3234" w:rsidRDefault="001353F8" w:rsidP="001353F8">
      <w:pPr>
        <w:ind w:left="72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Г. 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 жавоб й</w:t>
      </w:r>
      <w:r>
        <w:rPr>
          <w:rFonts w:ascii="Palatino Linotype" w:hAnsi="Palatino Linotype"/>
          <w:lang w:val="uz-Cyrl-UZ"/>
        </w:rPr>
        <w:t>ўқ</w:t>
      </w:r>
    </w:p>
    <w:p w:rsidR="001353F8" w:rsidRPr="00EF3234" w:rsidRDefault="001353F8" w:rsidP="001353F8">
      <w:pPr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 </w:t>
      </w:r>
    </w:p>
    <w:p w:rsidR="001353F8" w:rsidRPr="00EF3234" w:rsidRDefault="001353F8" w:rsidP="001353F8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1353F8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онуни. 30 </w:t>
      </w:r>
      <w:r>
        <w:rPr>
          <w:rFonts w:ascii="Palatino Linotype" w:hAnsi="Palatino Linotype"/>
          <w:sz w:val="24"/>
        </w:rPr>
        <w:t>а</w:t>
      </w:r>
      <w:r w:rsidRPr="00EF3234">
        <w:rPr>
          <w:rFonts w:ascii="Palatino Linotype" w:hAnsi="Palatino Linotype"/>
          <w:sz w:val="24"/>
        </w:rPr>
        <w:t>вгуст 1996 йил</w:t>
      </w:r>
      <w:r>
        <w:rPr>
          <w:rFonts w:ascii="Palatino Linotype" w:hAnsi="Palatino Linotype"/>
          <w:sz w:val="24"/>
        </w:rPr>
        <w:t xml:space="preserve"> </w:t>
      </w:r>
    </w:p>
    <w:p w:rsidR="001353F8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«Аудиторлик фаолият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26 май 2000 йил</w:t>
      </w:r>
    </w:p>
    <w:p w:rsidR="001353F8" w:rsidRPr="00EF3234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1353F8" w:rsidRPr="00EF3234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1353F8" w:rsidRPr="00EF3234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1353F8" w:rsidRPr="00EF3234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«Чораклик ва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муддатлари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МВ №47 15 июн 2000й (АВ №942 3.07.2000й).</w:t>
      </w:r>
    </w:p>
    <w:p w:rsidR="001353F8" w:rsidRPr="00EF3234" w:rsidRDefault="001353F8" w:rsidP="004D379D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1353F8" w:rsidRDefault="001353F8" w:rsidP="001353F8">
      <w:pPr>
        <w:ind w:firstLine="720"/>
        <w:jc w:val="both"/>
        <w:rPr>
          <w:rFonts w:ascii="Palatino Linotype" w:hAnsi="Palatino Linotype"/>
          <w:b/>
          <w:lang w:val="uz-Cyrl-UZ"/>
        </w:rPr>
      </w:pPr>
    </w:p>
    <w:p w:rsidR="001353F8" w:rsidRPr="00EF3234" w:rsidRDefault="001353F8" w:rsidP="001353F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В.М.,НикитинаД.А, «Теория бухгалтерского учёта» М.:Дело и сервис 2002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Подольс</w:t>
      </w:r>
      <w:r>
        <w:rPr>
          <w:rFonts w:ascii="Palatino Linotype" w:hAnsi="Palatino Linotype"/>
          <w:sz w:val="24"/>
        </w:rPr>
        <w:t>к</w:t>
      </w:r>
      <w:r w:rsidRPr="00EF3234">
        <w:rPr>
          <w:rFonts w:ascii="Palatino Linotype" w:hAnsi="Palatino Linotype"/>
          <w:sz w:val="24"/>
        </w:rPr>
        <w:t xml:space="preserve">ий В.И., «Аудит: Практикум» </w:t>
      </w:r>
      <w:smartTag w:uri="urn:schemas-microsoft-com:office:smarttags" w:element="metricconverter">
        <w:smartTagPr>
          <w:attr w:name="ProductID" w:val="2003 М"/>
        </w:smartTagPr>
        <w:r w:rsidRPr="00EF3234">
          <w:rPr>
            <w:rFonts w:ascii="Palatino Linotype" w:hAnsi="Palatino Linotype"/>
            <w:sz w:val="24"/>
          </w:rPr>
          <w:t>2003 М</w:t>
        </w:r>
      </w:smartTag>
      <w:r w:rsidRPr="00EF3234">
        <w:rPr>
          <w:rFonts w:ascii="Palatino Linotype" w:hAnsi="Palatino Linotype"/>
          <w:sz w:val="24"/>
        </w:rPr>
        <w:t>.:ЮНИТИ-ДАНА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Кондраков Н.Г., «Бухгалтерский  учёт», М.: ИНФРА-М 2004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Бабаева З.Д.,Терехова В.А.,Шеина Т.Н., «Бухгалтерский учёт 2003»</w:t>
      </w:r>
    </w:p>
    <w:p w:rsidR="001353F8" w:rsidRPr="00EF3234" w:rsidRDefault="001353F8" w:rsidP="004D379D">
      <w:pPr>
        <w:pStyle w:val="a3"/>
        <w:numPr>
          <w:ilvl w:val="0"/>
          <w:numId w:val="7"/>
        </w:numPr>
        <w:ind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Астахов В.П. «Теория бухгалтерского учёта» М.:ИКЦ МарТ Ростов н/Д 2004</w:t>
      </w:r>
    </w:p>
    <w:p w:rsidR="001353F8" w:rsidRDefault="001353F8" w:rsidP="001353F8">
      <w:pPr>
        <w:ind w:firstLine="720"/>
        <w:rPr>
          <w:rFonts w:ascii="Palatino Linotype" w:hAnsi="Palatino Linotype"/>
          <w:b/>
          <w:lang w:val="uz-Cyrl-UZ"/>
        </w:rPr>
      </w:pPr>
    </w:p>
    <w:p w:rsidR="00E733A3" w:rsidRPr="001353F8" w:rsidRDefault="00E733A3">
      <w:pPr>
        <w:rPr>
          <w:lang w:val="uz-Cyrl-UZ"/>
        </w:rPr>
      </w:pPr>
    </w:p>
    <w:sectPr w:rsidR="00E733A3" w:rsidRPr="001353F8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2B4C3623"/>
    <w:multiLevelType w:val="multilevel"/>
    <w:tmpl w:val="3B3A8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96"/>
        </w:tabs>
        <w:ind w:left="3296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94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4"/>
        </w:tabs>
        <w:ind w:left="4584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8"/>
        </w:tabs>
        <w:ind w:left="5228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72"/>
        </w:tabs>
        <w:ind w:left="5872" w:hanging="3600"/>
      </w:pPr>
      <w:rPr>
        <w:rFonts w:hint="default"/>
      </w:rPr>
    </w:lvl>
  </w:abstractNum>
  <w:abstractNum w:abstractNumId="2">
    <w:nsid w:val="2C185E86"/>
    <w:multiLevelType w:val="singleLevel"/>
    <w:tmpl w:val="F264A8C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abstractNum w:abstractNumId="3">
    <w:nsid w:val="35E00543"/>
    <w:multiLevelType w:val="hybridMultilevel"/>
    <w:tmpl w:val="2E8ABF72"/>
    <w:lvl w:ilvl="0" w:tplc="40C67B0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AE362D3"/>
    <w:multiLevelType w:val="hybridMultilevel"/>
    <w:tmpl w:val="E34C8F6A"/>
    <w:lvl w:ilvl="0" w:tplc="40C67B0E">
      <w:start w:val="1"/>
      <w:numFmt w:val="decimal"/>
      <w:lvlText w:val="%1."/>
      <w:lvlJc w:val="left"/>
      <w:pPr>
        <w:tabs>
          <w:tab w:val="num" w:pos="710"/>
        </w:tabs>
        <w:ind w:left="710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>
    <w:nsid w:val="5A110CBF"/>
    <w:multiLevelType w:val="multilevel"/>
    <w:tmpl w:val="5AEC79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96"/>
        </w:tabs>
        <w:ind w:left="3296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94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4"/>
        </w:tabs>
        <w:ind w:left="4584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8"/>
        </w:tabs>
        <w:ind w:left="5228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72"/>
        </w:tabs>
        <w:ind w:left="5872" w:hanging="3600"/>
      </w:pPr>
      <w:rPr>
        <w:rFonts w:hint="default"/>
      </w:rPr>
    </w:lvl>
  </w:abstractNum>
  <w:abstractNum w:abstractNumId="6">
    <w:nsid w:val="747B647A"/>
    <w:multiLevelType w:val="singleLevel"/>
    <w:tmpl w:val="B94085C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353F8"/>
    <w:rsid w:val="001353F8"/>
    <w:rsid w:val="004D379D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3F8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53F8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353F8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1353F8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1353F8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1353F8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1353F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353F8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353F8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353F8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53F8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1353F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1353F8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1353F8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1353F8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1353F8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1353F8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1353F8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1353F8"/>
    <w:pPr>
      <w:jc w:val="center"/>
    </w:pPr>
  </w:style>
  <w:style w:type="character" w:customStyle="1" w:styleId="24">
    <w:name w:val="Основной текст 2 Знак"/>
    <w:basedOn w:val="a0"/>
    <w:link w:val="23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13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1353F8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1353F8"/>
    <w:rPr>
      <w:color w:val="0000FF"/>
      <w:u w:val="single"/>
    </w:rPr>
  </w:style>
  <w:style w:type="character" w:styleId="a7">
    <w:name w:val="Hyperlink"/>
    <w:basedOn w:val="a0"/>
    <w:rsid w:val="001353F8"/>
    <w:rPr>
      <w:color w:val="0000FF"/>
      <w:u w:val="single"/>
    </w:rPr>
  </w:style>
  <w:style w:type="paragraph" w:styleId="a8">
    <w:name w:val="Title"/>
    <w:basedOn w:val="a"/>
    <w:link w:val="a9"/>
    <w:qFormat/>
    <w:rsid w:val="001353F8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1353F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1353F8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1353F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1353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353F8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1353F8"/>
    <w:rPr>
      <w:vertAlign w:val="superscript"/>
    </w:rPr>
  </w:style>
  <w:style w:type="paragraph" w:styleId="af0">
    <w:name w:val="footnote text"/>
    <w:basedOn w:val="a"/>
    <w:link w:val="af1"/>
    <w:semiHidden/>
    <w:rsid w:val="001353F8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1353F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1353F8"/>
  </w:style>
  <w:style w:type="paragraph" w:styleId="af3">
    <w:name w:val="List"/>
    <w:basedOn w:val="a"/>
    <w:rsid w:val="001353F8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1353F8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1353F8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1353F8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1353F8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1353F8"/>
  </w:style>
  <w:style w:type="table" w:styleId="af6">
    <w:name w:val="Table Grid"/>
    <w:basedOn w:val="a1"/>
    <w:rsid w:val="0013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2526</Words>
  <Characters>14404</Characters>
  <Application>Microsoft Office Word</Application>
  <DocSecurity>0</DocSecurity>
  <Lines>120</Lines>
  <Paragraphs>33</Paragraphs>
  <ScaleCrop>false</ScaleCrop>
  <Company>Melkosoft</Company>
  <LinksUpToDate>false</LinksUpToDate>
  <CharactersWithSpaces>16897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2011-04-25T07:54:00Z</dcterms:created>
  <dcterms:modified xsi:type="dcterms:W3CDTF">2011-04-25T07:54:00Z</dcterms:modified>
</cp:coreProperties>
</file>